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56" w:rsidRPr="00860FF9" w:rsidRDefault="00860FF9" w:rsidP="00860FF9">
      <w:pPr>
        <w:spacing w:after="0" w:line="259" w:lineRule="auto"/>
        <w:ind w:left="0" w:right="3" w:firstLine="0"/>
        <w:rPr>
          <w:color w:val="2F5496" w:themeColor="accent5" w:themeShade="BF"/>
        </w:rPr>
      </w:pPr>
      <w:r>
        <w:rPr>
          <w:noProof/>
        </w:rPr>
        <w:drawing>
          <wp:inline distT="0" distB="0" distL="0" distR="0" wp14:anchorId="67A83B3D" wp14:editId="3BF589EC">
            <wp:extent cx="1914525" cy="666750"/>
            <wp:effectExtent l="0" t="0" r="9525" b="0"/>
            <wp:docPr id="11" name="Obrázek 11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>
        <w:rPr>
          <w:color w:val="E9592C"/>
          <w:sz w:val="50"/>
        </w:rPr>
        <w:tab/>
      </w:r>
      <w:r w:rsidR="006249EE" w:rsidRPr="00860FF9">
        <w:rPr>
          <w:color w:val="2F5496" w:themeColor="accent5" w:themeShade="BF"/>
          <w:sz w:val="50"/>
        </w:rPr>
        <w:t>ŽÁDOST</w:t>
      </w:r>
    </w:p>
    <w:p w:rsidR="00AA4156" w:rsidRPr="00860FF9" w:rsidRDefault="006249EE">
      <w:pPr>
        <w:spacing w:after="0" w:line="259" w:lineRule="auto"/>
        <w:ind w:right="-15"/>
        <w:jc w:val="right"/>
        <w:rPr>
          <w:color w:val="2F5496" w:themeColor="accent5" w:themeShade="BF"/>
        </w:rPr>
      </w:pPr>
      <w:r w:rsidRPr="00860FF9">
        <w:rPr>
          <w:color w:val="2F5496" w:themeColor="accent5" w:themeShade="BF"/>
          <w:sz w:val="26"/>
        </w:rPr>
        <w:t xml:space="preserve">o připojení elektrického zařízení </w:t>
      </w:r>
    </w:p>
    <w:tbl>
      <w:tblPr>
        <w:tblStyle w:val="TableGrid"/>
        <w:tblpPr w:vertAnchor="page" w:horzAnchor="page" w:tblpX="1134" w:tblpY="2958"/>
        <w:tblOverlap w:val="never"/>
        <w:tblW w:w="9872" w:type="dxa"/>
        <w:tblInd w:w="0" w:type="dxa"/>
        <w:tblCellMar>
          <w:top w:w="58" w:type="dxa"/>
          <w:right w:w="288" w:type="dxa"/>
        </w:tblCellMar>
        <w:tblLook w:val="04A0" w:firstRow="1" w:lastRow="0" w:firstColumn="1" w:lastColumn="0" w:noHBand="0" w:noVBand="1"/>
      </w:tblPr>
      <w:tblGrid>
        <w:gridCol w:w="9253"/>
        <w:gridCol w:w="308"/>
        <w:gridCol w:w="311"/>
      </w:tblGrid>
      <w:tr w:rsidR="00860FF9" w:rsidRPr="00860FF9" w:rsidTr="00860FF9">
        <w:trPr>
          <w:trHeight w:val="894"/>
        </w:trPr>
        <w:tc>
          <w:tcPr>
            <w:tcW w:w="9253" w:type="dxa"/>
            <w:tcBorders>
              <w:top w:val="single" w:sz="8" w:space="0" w:color="E9592C"/>
              <w:left w:val="nil"/>
              <w:bottom w:val="single" w:sz="8" w:space="0" w:color="E9592C"/>
              <w:right w:val="nil"/>
            </w:tcBorders>
            <w:shd w:val="clear" w:color="auto" w:fill="E9E8E7"/>
          </w:tcPr>
          <w:p w:rsidR="00860FF9" w:rsidRPr="00860FF9" w:rsidRDefault="00860FF9" w:rsidP="00860FF9">
            <w:pPr>
              <w:spacing w:after="25"/>
              <w:ind w:left="29"/>
              <w:rPr>
                <w:color w:val="2F5496" w:themeColor="accent5" w:themeShade="BF"/>
              </w:rPr>
            </w:pPr>
            <w:r w:rsidRPr="00860FF9">
              <w:rPr>
                <w:color w:val="2F5496" w:themeColor="accent5" w:themeShade="BF"/>
                <w:sz w:val="16"/>
              </w:rPr>
              <w:t>PROVOZOVATEL LDS</w:t>
            </w:r>
          </w:p>
          <w:p w:rsidR="00860FF9" w:rsidRPr="00860FF9" w:rsidRDefault="00860FF9" w:rsidP="00860FF9">
            <w:pPr>
              <w:spacing w:line="259" w:lineRule="auto"/>
              <w:ind w:right="31"/>
              <w:jc w:val="both"/>
              <w:rPr>
                <w:b w:val="0"/>
                <w:color w:val="3C3C3B"/>
                <w:sz w:val="16"/>
                <w:szCs w:val="16"/>
              </w:rPr>
            </w:pPr>
            <w:r w:rsidRPr="00860FF9">
              <w:rPr>
                <w:b w:val="0"/>
                <w:color w:val="3C3C3B"/>
                <w:sz w:val="16"/>
                <w:szCs w:val="16"/>
              </w:rPr>
              <w:t xml:space="preserve">SPOLANA s.r.o. ul. Práce 657, Neratovice, PSČ 277 11, IČ: 45147787 </w:t>
            </w:r>
          </w:p>
          <w:p w:rsidR="00860FF9" w:rsidRPr="00860FF9" w:rsidRDefault="00860FF9" w:rsidP="00860FF9">
            <w:pPr>
              <w:ind w:left="7"/>
              <w:rPr>
                <w:b w:val="0"/>
                <w:color w:val="3C3C3B"/>
                <w:sz w:val="16"/>
                <w:szCs w:val="16"/>
              </w:rPr>
            </w:pPr>
            <w:r w:rsidRPr="00860FF9">
              <w:rPr>
                <w:b w:val="0"/>
                <w:color w:val="3C3C3B"/>
                <w:sz w:val="16"/>
                <w:szCs w:val="16"/>
              </w:rPr>
              <w:t xml:space="preserve">zapsaná v obchodním rejstříku vedeném Městským soudem v Praze, oddíl C, vložka 305391 </w:t>
            </w:r>
            <w:r w:rsidRPr="00860FF9">
              <w:rPr>
                <w:b w:val="0"/>
                <w:color w:val="04A64A"/>
                <w:sz w:val="16"/>
                <w:szCs w:val="16"/>
              </w:rPr>
              <w:t>|</w:t>
            </w:r>
            <w:r w:rsidRPr="00860FF9">
              <w:rPr>
                <w:b w:val="0"/>
                <w:color w:val="3C3C3B"/>
                <w:sz w:val="16"/>
                <w:szCs w:val="16"/>
              </w:rPr>
              <w:t xml:space="preserve">  číslo licence na distribuci elektřiny 121835335</w:t>
            </w:r>
          </w:p>
          <w:p w:rsidR="00860FF9" w:rsidRDefault="00860FF9" w:rsidP="00860FF9">
            <w:pPr>
              <w:ind w:left="7"/>
              <w:rPr>
                <w:color w:val="3C3C3B"/>
                <w:sz w:val="16"/>
                <w:szCs w:val="16"/>
              </w:rPr>
            </w:pPr>
          </w:p>
          <w:p w:rsidR="00860FF9" w:rsidRPr="00860FF9" w:rsidRDefault="00860FF9" w:rsidP="00860FF9">
            <w:pPr>
              <w:ind w:left="7"/>
              <w:rPr>
                <w:b w:val="0"/>
                <w:color w:val="auto"/>
                <w:sz w:val="16"/>
                <w:szCs w:val="16"/>
              </w:rPr>
            </w:pPr>
            <w:r w:rsidRPr="00860FF9">
              <w:rPr>
                <w:b w:val="0"/>
                <w:color w:val="auto"/>
                <w:sz w:val="16"/>
                <w:szCs w:val="16"/>
              </w:rPr>
              <w:t>Žádost, pravidla LDS a ceny elektřiny najdete na webu</w:t>
            </w:r>
            <w:hyperlink r:id="rId6">
              <w:r w:rsidRPr="00860FF9">
                <w:rPr>
                  <w:rFonts w:ascii="Tahoma" w:eastAsia="Tahoma" w:hAnsi="Tahoma" w:cs="Tahoma"/>
                  <w:b w:val="0"/>
                  <w:color w:val="auto"/>
                  <w:sz w:val="16"/>
                  <w:szCs w:val="16"/>
                </w:rPr>
                <w:t xml:space="preserve"> </w:t>
              </w:r>
            </w:hyperlink>
            <w:hyperlink r:id="rId7">
              <w:r w:rsidRPr="00860FF9">
                <w:rPr>
                  <w:b w:val="0"/>
                  <w:color w:val="auto"/>
                  <w:sz w:val="16"/>
                  <w:szCs w:val="16"/>
                </w:rPr>
                <w:t>www.spolana.cz/služby a areál/energetika</w:t>
              </w:r>
            </w:hyperlink>
            <w:hyperlink r:id="rId8">
              <w:r w:rsidRPr="00860FF9">
                <w:rPr>
                  <w:b w:val="0"/>
                  <w:color w:val="auto"/>
                  <w:sz w:val="16"/>
                  <w:szCs w:val="16"/>
                </w:rPr>
                <w:t>.</w:t>
              </w:r>
            </w:hyperlink>
          </w:p>
          <w:p w:rsidR="00860FF9" w:rsidRPr="00860FF9" w:rsidRDefault="00860FF9" w:rsidP="00860FF9">
            <w:pPr>
              <w:ind w:left="7"/>
              <w:rPr>
                <w:b w:val="0"/>
                <w:color w:val="auto"/>
                <w:sz w:val="16"/>
                <w:szCs w:val="16"/>
              </w:rPr>
            </w:pPr>
            <w:r w:rsidRPr="00860FF9">
              <w:rPr>
                <w:b w:val="0"/>
                <w:color w:val="auto"/>
                <w:sz w:val="16"/>
                <w:szCs w:val="16"/>
              </w:rPr>
              <w:t xml:space="preserve">Kontakt: </w:t>
            </w:r>
            <w:hyperlink r:id="rId9" w:history="1">
              <w:r w:rsidRPr="00860FF9">
                <w:rPr>
                  <w:rStyle w:val="Hypertextovodkaz"/>
                  <w:b w:val="0"/>
                  <w:color w:val="auto"/>
                  <w:sz w:val="16"/>
                  <w:szCs w:val="16"/>
                </w:rPr>
                <w:t>Michal.Vlasatý@spolana.cz</w:t>
              </w:r>
            </w:hyperlink>
            <w:r w:rsidRPr="00860FF9">
              <w:rPr>
                <w:b w:val="0"/>
                <w:color w:val="auto"/>
                <w:sz w:val="16"/>
                <w:szCs w:val="16"/>
              </w:rPr>
              <w:t>, +420 725 369 389</w:t>
            </w:r>
          </w:p>
          <w:p w:rsidR="00AA4156" w:rsidRPr="00860FF9" w:rsidRDefault="00AA4156">
            <w:pPr>
              <w:spacing w:after="0" w:line="259" w:lineRule="auto"/>
              <w:ind w:left="1632" w:hanging="1604"/>
              <w:rPr>
                <w:color w:val="2F5496" w:themeColor="accent5" w:themeShade="BF"/>
              </w:rPr>
            </w:pPr>
          </w:p>
        </w:tc>
        <w:tc>
          <w:tcPr>
            <w:tcW w:w="308" w:type="dxa"/>
            <w:tcBorders>
              <w:top w:val="single" w:sz="8" w:space="0" w:color="E9E8E7"/>
              <w:left w:val="nil"/>
              <w:bottom w:val="single" w:sz="8" w:space="0" w:color="E9E8E7"/>
              <w:right w:val="nil"/>
            </w:tcBorders>
            <w:shd w:val="clear" w:color="auto" w:fill="E9E8E7"/>
          </w:tcPr>
          <w:p w:rsidR="00AA4156" w:rsidRPr="00860FF9" w:rsidRDefault="00AA4156">
            <w:pPr>
              <w:spacing w:after="160" w:line="259" w:lineRule="auto"/>
              <w:ind w:left="0" w:firstLine="0"/>
              <w:rPr>
                <w:color w:val="2F5496" w:themeColor="accent5" w:themeShade="BF"/>
              </w:rPr>
            </w:pPr>
          </w:p>
        </w:tc>
        <w:tc>
          <w:tcPr>
            <w:tcW w:w="311" w:type="dxa"/>
            <w:tcBorders>
              <w:top w:val="single" w:sz="8" w:space="0" w:color="E9E8E7"/>
              <w:left w:val="nil"/>
              <w:bottom w:val="single" w:sz="8" w:space="0" w:color="E9E8E7"/>
              <w:right w:val="nil"/>
            </w:tcBorders>
            <w:shd w:val="clear" w:color="auto" w:fill="E9E8E7"/>
          </w:tcPr>
          <w:p w:rsidR="00AA4156" w:rsidRPr="00860FF9" w:rsidRDefault="00AA4156">
            <w:pPr>
              <w:spacing w:after="0" w:line="259" w:lineRule="auto"/>
              <w:ind w:left="0" w:firstLine="0"/>
              <w:jc w:val="both"/>
              <w:rPr>
                <w:color w:val="2F5496" w:themeColor="accent5" w:themeShade="BF"/>
              </w:rPr>
            </w:pPr>
          </w:p>
        </w:tc>
      </w:tr>
    </w:tbl>
    <w:p w:rsidR="00AA4156" w:rsidRPr="00860FF9" w:rsidRDefault="006249EE">
      <w:pPr>
        <w:spacing w:after="200" w:line="259" w:lineRule="auto"/>
        <w:ind w:right="-15"/>
        <w:jc w:val="right"/>
        <w:rPr>
          <w:color w:val="2F5496" w:themeColor="accent5" w:themeShade="BF"/>
        </w:rPr>
      </w:pPr>
      <w:r w:rsidRPr="00860FF9">
        <w:rPr>
          <w:color w:val="2F5496" w:themeColor="accent5" w:themeShade="BF"/>
          <w:sz w:val="26"/>
        </w:rPr>
        <w:t>k distribuční soustavě z napěťové hladiny vn, vvn</w:t>
      </w:r>
    </w:p>
    <w:p w:rsidR="00AA4156" w:rsidRDefault="006249EE" w:rsidP="003D62C7">
      <w:pPr>
        <w:numPr>
          <w:ilvl w:val="0"/>
          <w:numId w:val="1"/>
        </w:numPr>
        <w:spacing w:after="42"/>
        <w:ind w:left="426" w:right="516" w:hanging="284"/>
      </w:pPr>
      <w:r>
        <w:rPr>
          <w:sz w:val="16"/>
        </w:rPr>
        <w:t xml:space="preserve">NOVÝ ODBĚR </w:t>
      </w:r>
      <w:r>
        <w:rPr>
          <w:sz w:val="14"/>
          <w:vertAlign w:val="superscript"/>
        </w:rPr>
        <w:t>1)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Wingdings" w:eastAsia="Wingdings" w:hAnsi="Wingdings" w:cs="Wingdings"/>
          <w:b w:val="0"/>
          <w:color w:val="E9592C"/>
          <w:sz w:val="16"/>
        </w:rPr>
        <w:t></w:t>
      </w:r>
      <w:r>
        <w:rPr>
          <w:rFonts w:ascii="Wingdings" w:eastAsia="Wingdings" w:hAnsi="Wingdings" w:cs="Wingdings"/>
          <w:b w:val="0"/>
          <w:color w:val="E9592C"/>
          <w:sz w:val="16"/>
        </w:rPr>
        <w:t></w:t>
      </w:r>
      <w:r>
        <w:rPr>
          <w:sz w:val="16"/>
        </w:rPr>
        <w:t xml:space="preserve">ZMĚNA REZERVOVANÉHO PŘÍKONU NEBO CHARAKTERU ODBĚRU </w:t>
      </w:r>
      <w:r>
        <w:rPr>
          <w:sz w:val="14"/>
          <w:vertAlign w:val="superscript"/>
        </w:rPr>
        <w:t>2)</w:t>
      </w:r>
      <w:r>
        <w:rPr>
          <w:sz w:val="16"/>
        </w:rPr>
        <w:t xml:space="preserve"> </w:t>
      </w:r>
    </w:p>
    <w:p w:rsidR="00AA4156" w:rsidRDefault="006249EE" w:rsidP="003D62C7">
      <w:pPr>
        <w:numPr>
          <w:ilvl w:val="0"/>
          <w:numId w:val="1"/>
        </w:numPr>
        <w:spacing w:after="283"/>
        <w:ind w:left="426" w:right="516" w:hanging="284"/>
      </w:pPr>
      <w:r>
        <w:rPr>
          <w:sz w:val="16"/>
        </w:rPr>
        <w:t xml:space="preserve">KRÁTKODOBÉ PŘIPOJENÍ </w:t>
      </w:r>
      <w:r>
        <w:rPr>
          <w:rFonts w:ascii="Wingdings" w:eastAsia="Wingdings" w:hAnsi="Wingdings" w:cs="Wingdings"/>
          <w:b w:val="0"/>
          <w:color w:val="E9592C"/>
          <w:sz w:val="16"/>
        </w:rPr>
        <w:t></w:t>
      </w:r>
      <w:r>
        <w:rPr>
          <w:rFonts w:ascii="Wingdings" w:eastAsia="Wingdings" w:hAnsi="Wingdings" w:cs="Wingdings"/>
          <w:b w:val="0"/>
          <w:color w:val="E9592C"/>
          <w:sz w:val="16"/>
        </w:rPr>
        <w:t></w:t>
      </w:r>
      <w:r>
        <w:rPr>
          <w:sz w:val="16"/>
        </w:rPr>
        <w:t>PŘIPOJENÍ LOKÁLNÍ DISTRIBUČNÍ SOUSTAVY (LDS)</w:t>
      </w:r>
      <w:r>
        <w:rPr>
          <w:sz w:val="14"/>
          <w:vertAlign w:val="superscript"/>
        </w:rPr>
        <w:t xml:space="preserve">  </w:t>
      </w:r>
      <w:r>
        <w:rPr>
          <w:rFonts w:ascii="Wingdings" w:eastAsia="Wingdings" w:hAnsi="Wingdings" w:cs="Wingdings"/>
          <w:b w:val="0"/>
          <w:color w:val="E9592C"/>
          <w:sz w:val="16"/>
        </w:rPr>
        <w:t></w:t>
      </w:r>
      <w:r>
        <w:rPr>
          <w:rFonts w:ascii="Wingdings" w:eastAsia="Wingdings" w:hAnsi="Wingdings" w:cs="Wingdings"/>
          <w:b w:val="0"/>
          <w:color w:val="E9592C"/>
          <w:sz w:val="16"/>
        </w:rPr>
        <w:t></w:t>
      </w:r>
      <w:r>
        <w:rPr>
          <w:sz w:val="16"/>
        </w:rPr>
        <w:t xml:space="preserve">PŘEMÍSTĚNÍ MĚŘENÍ </w:t>
      </w:r>
      <w:r>
        <w:rPr>
          <w:sz w:val="14"/>
          <w:vertAlign w:val="superscript"/>
        </w:rPr>
        <w:t xml:space="preserve">3) </w:t>
      </w:r>
      <w:r>
        <w:rPr>
          <w:sz w:val="16"/>
        </w:rPr>
        <w:t xml:space="preserve"> </w:t>
      </w:r>
      <w:r>
        <w:rPr>
          <w:rFonts w:ascii="Wingdings" w:eastAsia="Wingdings" w:hAnsi="Wingdings" w:cs="Wingdings"/>
          <w:b w:val="0"/>
          <w:color w:val="E9592C"/>
          <w:sz w:val="16"/>
        </w:rPr>
        <w:t></w:t>
      </w:r>
      <w:r>
        <w:rPr>
          <w:rFonts w:ascii="Wingdings" w:eastAsia="Wingdings" w:hAnsi="Wingdings" w:cs="Wingdings"/>
          <w:b w:val="0"/>
          <w:color w:val="E9592C"/>
          <w:sz w:val="16"/>
        </w:rPr>
        <w:t></w:t>
      </w:r>
      <w:r>
        <w:rPr>
          <w:sz w:val="16"/>
        </w:rPr>
        <w:t>SLOUČENÍ ČI ROZDĚLENÍ ODBĚRNÉHO MÍSTA</w:t>
      </w:r>
    </w:p>
    <w:tbl>
      <w:tblPr>
        <w:tblStyle w:val="TableGrid"/>
        <w:tblW w:w="9598" w:type="dxa"/>
        <w:tblInd w:w="0" w:type="dxa"/>
        <w:tblCellMar>
          <w:top w:w="82" w:type="dxa"/>
          <w:bottom w:w="76" w:type="dxa"/>
        </w:tblCellMar>
        <w:tblLook w:val="04A0" w:firstRow="1" w:lastRow="0" w:firstColumn="1" w:lastColumn="0" w:noHBand="0" w:noVBand="1"/>
      </w:tblPr>
      <w:tblGrid>
        <w:gridCol w:w="2122"/>
        <w:gridCol w:w="1216"/>
        <w:gridCol w:w="549"/>
        <w:gridCol w:w="567"/>
        <w:gridCol w:w="6"/>
        <w:gridCol w:w="2393"/>
        <w:gridCol w:w="768"/>
        <w:gridCol w:w="272"/>
        <w:gridCol w:w="104"/>
        <w:gridCol w:w="1165"/>
        <w:gridCol w:w="6"/>
        <w:gridCol w:w="423"/>
        <w:gridCol w:w="7"/>
      </w:tblGrid>
      <w:tr w:rsidR="00AA4156" w:rsidTr="00860FF9">
        <w:trPr>
          <w:gridAfter w:val="1"/>
          <w:wAfter w:w="6" w:type="dxa"/>
          <w:trHeight w:val="737"/>
        </w:trPr>
        <w:tc>
          <w:tcPr>
            <w:tcW w:w="4466" w:type="dxa"/>
            <w:gridSpan w:val="4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154" w:line="259" w:lineRule="auto"/>
              <w:ind w:left="1" w:firstLine="0"/>
            </w:pPr>
            <w:r>
              <w:rPr>
                <w:sz w:val="16"/>
              </w:rPr>
              <w:t>ŽADATEL</w:t>
            </w:r>
          </w:p>
          <w:p w:rsidR="00AA4156" w:rsidRDefault="006249EE">
            <w:pPr>
              <w:spacing w:after="0" w:line="259" w:lineRule="auto"/>
              <w:ind w:left="1" w:firstLine="0"/>
            </w:pPr>
            <w:r>
              <w:t>JMÉNO, PŘÍJMENÍ, TITUL / OBCHODNÍ FIRMA / NÁZEV</w:t>
            </w:r>
          </w:p>
        </w:tc>
        <w:tc>
          <w:tcPr>
            <w:tcW w:w="2413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53" w:type="dxa"/>
            <w:gridSpan w:val="3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DATUM NAROZENÍ / IČ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DIČ CZ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68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142" w:line="259" w:lineRule="auto"/>
              <w:ind w:left="1" w:firstLine="0"/>
            </w:pPr>
            <w:r>
              <w:t>ADRESA MÍSTA TRVALÉHO POBYTU / SÍDLA SPOLEČNOSTI</w:t>
            </w:r>
          </w:p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ULICE 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-1" w:firstLine="0"/>
            </w:pPr>
            <w:r>
              <w:t>Č. P</w:t>
            </w:r>
            <w:bookmarkStart w:id="0" w:name="_GoBack"/>
            <w:bookmarkEnd w:id="0"/>
            <w:r>
              <w:t>. / Č. O.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>PSČ</w:t>
            </w: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OBEC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MÍSTNÍ ČÁST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ZAPSANÁ V OR / ŽR VEDENÉM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SP. ZN.</w:t>
            </w: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ZASTOUPENÁ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TELEFON  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E-MAIL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737"/>
        </w:trPr>
        <w:tc>
          <w:tcPr>
            <w:tcW w:w="6879" w:type="dxa"/>
            <w:gridSpan w:val="6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154" w:line="259" w:lineRule="auto"/>
              <w:ind w:left="1" w:firstLine="0"/>
            </w:pPr>
            <w:r>
              <w:rPr>
                <w:sz w:val="16"/>
              </w:rPr>
              <w:t>OSOBA OPRÁVNĚNÁ PRO TECHNICKÉ ZÁLEŽITOSTI (vyplnit pouze při odlišnosti od Žadatele</w:t>
            </w:r>
          </w:p>
          <w:p w:rsidR="00AA4156" w:rsidRDefault="006249EE">
            <w:pPr>
              <w:tabs>
                <w:tab w:val="center" w:pos="5018"/>
              </w:tabs>
              <w:spacing w:after="0" w:line="259" w:lineRule="auto"/>
              <w:ind w:left="0" w:firstLine="0"/>
            </w:pPr>
            <w:r>
              <w:t>JMÉNO A PŘÍJMENÍ</w:t>
            </w:r>
            <w:r>
              <w:tab/>
              <w:t>TITUL</w:t>
            </w:r>
          </w:p>
        </w:tc>
        <w:tc>
          <w:tcPr>
            <w:tcW w:w="1153" w:type="dxa"/>
            <w:gridSpan w:val="3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6879" w:type="dxa"/>
            <w:gridSpan w:val="6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tabs>
                <w:tab w:val="center" w:pos="5052"/>
              </w:tabs>
              <w:spacing w:after="0" w:line="259" w:lineRule="auto"/>
              <w:ind w:left="0" w:firstLine="0"/>
            </w:pPr>
            <w:r>
              <w:t xml:space="preserve">TELEFON  </w:t>
            </w:r>
            <w:r>
              <w:tab/>
              <w:t>E-MAIL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1077"/>
        </w:trPr>
        <w:tc>
          <w:tcPr>
            <w:tcW w:w="4466" w:type="dxa"/>
            <w:gridSpan w:val="4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860FF9" w:rsidRDefault="006249EE" w:rsidP="00860FF9">
            <w:pPr>
              <w:spacing w:after="154" w:line="259" w:lineRule="auto"/>
              <w:ind w:left="1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ADRESA PRO ZASÍLÁNÍ KORESPONDENCE </w:t>
            </w:r>
          </w:p>
          <w:p w:rsidR="00AA4156" w:rsidRDefault="006249EE" w:rsidP="00860FF9">
            <w:pPr>
              <w:spacing w:after="154" w:line="259" w:lineRule="auto"/>
              <w:ind w:left="1" w:firstLine="0"/>
              <w:jc w:val="both"/>
            </w:pPr>
            <w:r>
              <w:t>JMÉNO, PŘÍJMENÍ, TITUL / OBCHODNÍ FIRMA / NÁZEV</w:t>
            </w:r>
          </w:p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ULICE </w:t>
            </w:r>
          </w:p>
        </w:tc>
        <w:tc>
          <w:tcPr>
            <w:tcW w:w="2413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860FF9" w:rsidP="00860FF9">
            <w:pPr>
              <w:spacing w:after="0" w:line="259" w:lineRule="auto"/>
              <w:ind w:left="-1" w:right="239" w:hanging="2"/>
              <w:jc w:val="both"/>
            </w:pPr>
            <w:r>
              <w:rPr>
                <w:sz w:val="16"/>
              </w:rPr>
              <w:t xml:space="preserve">při odlišnosti od adresy </w:t>
            </w:r>
            <w:r w:rsidR="006249EE">
              <w:rPr>
                <w:sz w:val="16"/>
              </w:rPr>
              <w:t xml:space="preserve">Žadatele </w:t>
            </w:r>
            <w:r w:rsidR="006249EE">
              <w:t>Č. P. / Č. O.</w:t>
            </w:r>
          </w:p>
        </w:tc>
        <w:tc>
          <w:tcPr>
            <w:tcW w:w="1153" w:type="dxa"/>
            <w:gridSpan w:val="3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6249EE" w:rsidP="00860FF9">
            <w:pPr>
              <w:spacing w:after="0" w:line="259" w:lineRule="auto"/>
              <w:ind w:left="18" w:firstLine="0"/>
            </w:pPr>
            <w:r>
              <w:t>PSČ</w:t>
            </w:r>
          </w:p>
        </w:tc>
        <w:tc>
          <w:tcPr>
            <w:tcW w:w="1172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OBEC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MÍSTNÍ ČÁST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737"/>
        </w:trPr>
        <w:tc>
          <w:tcPr>
            <w:tcW w:w="4466" w:type="dxa"/>
            <w:gridSpan w:val="4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154" w:line="259" w:lineRule="auto"/>
              <w:ind w:left="1" w:firstLine="0"/>
            </w:pPr>
            <w:r>
              <w:rPr>
                <w:sz w:val="16"/>
              </w:rPr>
              <w:t>ODBĚRNÉ POPŘ. PŘEDÁVACÍ MÍSTO (dále jen OPM)</w:t>
            </w:r>
          </w:p>
          <w:p w:rsidR="00AA4156" w:rsidRDefault="006249EE">
            <w:pPr>
              <w:spacing w:after="0" w:line="259" w:lineRule="auto"/>
              <w:ind w:left="0" w:firstLine="0"/>
            </w:pPr>
            <w:r>
              <w:t>ČÍSLO OPM</w:t>
            </w:r>
          </w:p>
        </w:tc>
        <w:tc>
          <w:tcPr>
            <w:tcW w:w="2413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-1" w:firstLine="0"/>
            </w:pPr>
            <w:r>
              <w:t>EAN</w:t>
            </w:r>
          </w:p>
        </w:tc>
        <w:tc>
          <w:tcPr>
            <w:tcW w:w="1153" w:type="dxa"/>
            <w:gridSpan w:val="3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ULICE 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-1" w:firstLine="0"/>
            </w:pPr>
            <w:r>
              <w:t>Č. P. / Č. O.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>PSČ</w:t>
            </w: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OBEC</w:t>
            </w:r>
          </w:p>
        </w:tc>
        <w:tc>
          <w:tcPr>
            <w:tcW w:w="24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MÍSTNÍ ČÁST</w:t>
            </w:r>
          </w:p>
        </w:tc>
        <w:tc>
          <w:tcPr>
            <w:tcW w:w="115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 w:rsidP="00860FF9">
            <w:pPr>
              <w:spacing w:after="0" w:line="259" w:lineRule="auto"/>
              <w:ind w:left="0" w:firstLine="0"/>
            </w:pPr>
            <w:r>
              <w:t xml:space="preserve">Č. PARCELNÍ (u novostavby) </w:t>
            </w:r>
          </w:p>
        </w:tc>
        <w:tc>
          <w:tcPr>
            <w:tcW w:w="356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KATASTRÁLNÍ ÚZEMÍ (u novostavby)</w:t>
            </w: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tabs>
                <w:tab w:val="center" w:pos="2829"/>
              </w:tabs>
              <w:spacing w:after="0" w:line="259" w:lineRule="auto"/>
              <w:ind w:left="0" w:firstLine="0"/>
            </w:pPr>
            <w:r>
              <w:lastRenderedPageBreak/>
              <w:t>PATRO</w:t>
            </w:r>
            <w:r>
              <w:tab/>
              <w:t>ČÍSLO BYTU</w:t>
            </w:r>
          </w:p>
        </w:tc>
        <w:tc>
          <w:tcPr>
            <w:tcW w:w="356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tabs>
                <w:tab w:val="center" w:pos="2572"/>
              </w:tabs>
              <w:spacing w:after="0" w:line="259" w:lineRule="auto"/>
              <w:ind w:left="0" w:firstLine="0"/>
            </w:pPr>
            <w:r>
              <w:t>OM JE VE VLASTNICTVÍ:</w:t>
            </w:r>
            <w:r>
              <w:tab/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>ŽADATELE</w:t>
            </w:r>
            <w:r>
              <w:rPr>
                <w:rFonts w:ascii="Wingdings" w:eastAsia="Wingdings" w:hAnsi="Wingdings" w:cs="Wingdings"/>
                <w:b w:val="0"/>
              </w:rPr>
              <w:t></w:t>
            </w: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>JINÉ OSOBY</w:t>
            </w: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UPŘESNĚNÍ MÍSTA ODBĚRU</w:t>
            </w:r>
          </w:p>
        </w:tc>
        <w:tc>
          <w:tcPr>
            <w:tcW w:w="3566" w:type="dxa"/>
            <w:gridSpan w:val="5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trHeight w:val="737"/>
        </w:trPr>
        <w:tc>
          <w:tcPr>
            <w:tcW w:w="2127" w:type="dxa"/>
            <w:tcBorders>
              <w:top w:val="single" w:sz="8" w:space="0" w:color="E9592C"/>
              <w:left w:val="nil"/>
              <w:bottom w:val="nil"/>
              <w:right w:val="nil"/>
            </w:tcBorders>
          </w:tcPr>
          <w:p w:rsidR="00AA4156" w:rsidRDefault="006249EE" w:rsidP="00860FF9">
            <w:pPr>
              <w:spacing w:after="154" w:line="259" w:lineRule="auto"/>
              <w:ind w:left="1" w:firstLine="0"/>
              <w:jc w:val="both"/>
            </w:pPr>
            <w:r>
              <w:rPr>
                <w:sz w:val="16"/>
              </w:rPr>
              <w:t>PŘIPOJOVANÉ ELEKTRICKÉ SP</w:t>
            </w:r>
            <w:r w:rsidR="00860FF9">
              <w:rPr>
                <w:sz w:val="16"/>
              </w:rPr>
              <w:t xml:space="preserve"> </w:t>
            </w:r>
            <w:r>
              <w:t>DRUH SPOTŘEBIČE</w:t>
            </w:r>
          </w:p>
        </w:tc>
        <w:tc>
          <w:tcPr>
            <w:tcW w:w="1218" w:type="dxa"/>
            <w:tcBorders>
              <w:top w:val="single" w:sz="8" w:space="0" w:color="E9592C"/>
              <w:left w:val="nil"/>
              <w:bottom w:val="nil"/>
              <w:right w:val="nil"/>
            </w:tcBorders>
          </w:tcPr>
          <w:p w:rsidR="00AA4156" w:rsidRDefault="00860FF9" w:rsidP="00860FF9">
            <w:pPr>
              <w:spacing w:after="154" w:line="259" w:lineRule="auto"/>
              <w:ind w:left="0" w:firstLine="0"/>
            </w:pPr>
            <w:r>
              <w:rPr>
                <w:sz w:val="16"/>
              </w:rPr>
              <w:t>O</w:t>
            </w:r>
            <w:r w:rsidR="006249EE">
              <w:rPr>
                <w:sz w:val="16"/>
              </w:rPr>
              <w:t xml:space="preserve">TŘEBIČE </w:t>
            </w:r>
          </w:p>
          <w:p w:rsidR="00860FF9" w:rsidRDefault="00860FF9">
            <w:pPr>
              <w:spacing w:after="0" w:line="259" w:lineRule="auto"/>
              <w:ind w:left="0" w:firstLine="0"/>
            </w:pPr>
          </w:p>
          <w:p w:rsidR="00AA4156" w:rsidRDefault="006249EE">
            <w:pPr>
              <w:spacing w:after="0" w:line="259" w:lineRule="auto"/>
              <w:ind w:left="0" w:firstLine="0"/>
            </w:pPr>
            <w:r>
              <w:t>STÁVAJÍCÍ</w:t>
            </w:r>
          </w:p>
        </w:tc>
        <w:tc>
          <w:tcPr>
            <w:tcW w:w="1127" w:type="dxa"/>
            <w:gridSpan w:val="3"/>
            <w:tcBorders>
              <w:top w:val="single" w:sz="8" w:space="0" w:color="E9592C"/>
              <w:left w:val="nil"/>
              <w:bottom w:val="nil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>NOVÉ</w:t>
            </w:r>
          </w:p>
        </w:tc>
        <w:tc>
          <w:tcPr>
            <w:tcW w:w="3182" w:type="dxa"/>
            <w:gridSpan w:val="2"/>
            <w:tcBorders>
              <w:top w:val="single" w:sz="8" w:space="0" w:color="E9592C"/>
              <w:left w:val="nil"/>
              <w:bottom w:val="nil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>DRUH SPOTŘEBIČE</w:t>
            </w:r>
          </w:p>
        </w:tc>
        <w:tc>
          <w:tcPr>
            <w:tcW w:w="1556" w:type="dxa"/>
            <w:gridSpan w:val="4"/>
            <w:tcBorders>
              <w:top w:val="single" w:sz="8" w:space="0" w:color="E9592C"/>
              <w:left w:val="nil"/>
              <w:bottom w:val="nil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>STÁVAJÍCÍ</w:t>
            </w:r>
          </w:p>
        </w:tc>
        <w:tc>
          <w:tcPr>
            <w:tcW w:w="388" w:type="dxa"/>
            <w:gridSpan w:val="2"/>
            <w:tcBorders>
              <w:top w:val="single" w:sz="8" w:space="0" w:color="E9592C"/>
              <w:left w:val="nil"/>
              <w:bottom w:val="nil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0" w:firstLine="0"/>
              <w:jc w:val="both"/>
            </w:pPr>
            <w:r>
              <w:t>NOVÉ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 xml:space="preserve">Akumulační topení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 w:rsidP="00860FF9">
            <w:pPr>
              <w:spacing w:after="0" w:line="259" w:lineRule="auto"/>
              <w:ind w:left="-1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 xml:space="preserve">Spotřebiče se zpětnými vlivy 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474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860FF9" w:rsidP="00860FF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Přímotopné topení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-1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Osvětlení</w:t>
            </w:r>
          </w:p>
        </w:tc>
        <w:tc>
          <w:tcPr>
            <w:tcW w:w="155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474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 xml:space="preserve">Tepelné čerpadlo – pohon    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-1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 xml:space="preserve">Klimatizace    </w:t>
            </w:r>
          </w:p>
        </w:tc>
        <w:tc>
          <w:tcPr>
            <w:tcW w:w="155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474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 xml:space="preserve">Ohřívače vody – akumulační  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-1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Technologické ohřevy</w:t>
            </w:r>
          </w:p>
        </w:tc>
        <w:tc>
          <w:tcPr>
            <w:tcW w:w="155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474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Ohřívače vody – přímotopné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-1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Ostatní spotřebiče</w:t>
            </w:r>
          </w:p>
        </w:tc>
        <w:tc>
          <w:tcPr>
            <w:tcW w:w="155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474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Pohony, svářečky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-1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Záložní zdroj</w:t>
            </w:r>
          </w:p>
        </w:tc>
        <w:tc>
          <w:tcPr>
            <w:tcW w:w="155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474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</w:tr>
      <w:tr w:rsidR="00AA4156" w:rsidRPr="00860FF9" w:rsidTr="00860FF9">
        <w:trPr>
          <w:trHeight w:val="340"/>
        </w:trPr>
        <w:tc>
          <w:tcPr>
            <w:tcW w:w="2127" w:type="dxa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Pr="00860FF9" w:rsidRDefault="006249EE" w:rsidP="00860FF9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 xml:space="preserve">Příprava pokrmů </w:t>
            </w:r>
          </w:p>
        </w:tc>
        <w:tc>
          <w:tcPr>
            <w:tcW w:w="1218" w:type="dxa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0" w:right="66" w:firstLine="0"/>
              <w:jc w:val="center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1127" w:type="dxa"/>
            <w:gridSpan w:val="3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Pr="00860FF9" w:rsidRDefault="006249EE">
            <w:pPr>
              <w:spacing w:after="0" w:line="259" w:lineRule="auto"/>
              <w:ind w:left="180" w:firstLine="0"/>
              <w:rPr>
                <w:sz w:val="18"/>
                <w:szCs w:val="18"/>
              </w:rPr>
            </w:pPr>
            <w:r w:rsidRPr="00860FF9">
              <w:rPr>
                <w:sz w:val="18"/>
                <w:szCs w:val="18"/>
              </w:rPr>
              <w:t>kW</w:t>
            </w:r>
          </w:p>
        </w:tc>
        <w:tc>
          <w:tcPr>
            <w:tcW w:w="3182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Pr="00860FF9" w:rsidRDefault="00AA4156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Pr="00860FF9" w:rsidRDefault="00AA4156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AA4156" w:rsidRPr="00860FF9" w:rsidRDefault="00AA4156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AA4156" w:rsidTr="00860FF9">
        <w:trPr>
          <w:gridAfter w:val="1"/>
          <w:wAfter w:w="6" w:type="dxa"/>
          <w:trHeight w:val="737"/>
        </w:trPr>
        <w:tc>
          <w:tcPr>
            <w:tcW w:w="3898" w:type="dxa"/>
            <w:gridSpan w:val="3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</w:tcPr>
          <w:p w:rsidR="00AA4156" w:rsidRDefault="006249EE">
            <w:pPr>
              <w:spacing w:after="154" w:line="259" w:lineRule="auto"/>
              <w:ind w:left="1" w:firstLine="0"/>
            </w:pPr>
            <w:r>
              <w:rPr>
                <w:sz w:val="16"/>
              </w:rPr>
              <w:t>DALŠÍ ÚDAJE</w:t>
            </w:r>
          </w:p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STÁVAJÍCÍ HODNOTA REZERVOVANÉHO PŘÍKONU </w:t>
            </w:r>
          </w:p>
        </w:tc>
        <w:tc>
          <w:tcPr>
            <w:tcW w:w="568" w:type="dxa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  <w:vAlign w:val="bottom"/>
          </w:tcPr>
          <w:p w:rsidR="00AA4156" w:rsidRDefault="006249EE">
            <w:pPr>
              <w:spacing w:after="0" w:line="259" w:lineRule="auto"/>
              <w:ind w:left="29" w:firstLine="0"/>
            </w:pPr>
            <w:r>
              <w:t>MW</w:t>
            </w:r>
          </w:p>
        </w:tc>
        <w:tc>
          <w:tcPr>
            <w:tcW w:w="5126" w:type="dxa"/>
            <w:gridSpan w:val="8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  <w:vAlign w:val="bottom"/>
          </w:tcPr>
          <w:p w:rsidR="00AA4156" w:rsidRDefault="006249EE">
            <w:pPr>
              <w:tabs>
                <w:tab w:val="right" w:pos="4818"/>
              </w:tabs>
              <w:spacing w:after="0" w:line="259" w:lineRule="auto"/>
              <w:ind w:left="0" w:firstLine="0"/>
            </w:pPr>
            <w:r>
              <w:t xml:space="preserve">POŽADOVANÁ HODNOTA REZERVOVANÉHO PŘÍKONU </w:t>
            </w:r>
            <w:r>
              <w:tab/>
              <w:t>MW</w:t>
            </w: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3898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PŘEDPOKLAD ODEBRANÉ ENERGIE ZA ROK </w:t>
            </w:r>
          </w:p>
        </w:tc>
        <w:tc>
          <w:tcPr>
            <w:tcW w:w="5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kWh </w:t>
            </w:r>
          </w:p>
        </w:tc>
        <w:tc>
          <w:tcPr>
            <w:tcW w:w="5126" w:type="dxa"/>
            <w:gridSpan w:val="8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 w:rsidP="00860FF9">
            <w:pPr>
              <w:spacing w:after="0" w:line="259" w:lineRule="auto"/>
              <w:ind w:firstLine="0"/>
              <w:jc w:val="both"/>
            </w:pPr>
            <w:r>
              <w:t xml:space="preserve">POŽADAVEK NA ZVÝŠENOU SPOLEHLIVOST DODÁVKY </w:t>
            </w:r>
            <w:r>
              <w:rPr>
                <w:sz w:val="13"/>
                <w:vertAlign w:val="superscript"/>
              </w:rPr>
              <w:t xml:space="preserve">  </w:t>
            </w:r>
            <w:r>
              <w:t xml:space="preserve">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ANO 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>NE</w:t>
            </w: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t xml:space="preserve">CHARAKTER PŘIPOJENÍ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TRVALÉ             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>KRÁTKODOBÉ</w:t>
            </w:r>
          </w:p>
        </w:tc>
        <w:tc>
          <w:tcPr>
            <w:tcW w:w="5126" w:type="dxa"/>
            <w:gridSpan w:val="8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 w:rsidP="00860FF9">
            <w:pPr>
              <w:spacing w:after="0" w:line="259" w:lineRule="auto"/>
              <w:ind w:firstLine="0"/>
            </w:pPr>
            <w:r>
              <w:t>DOBA TRVÁNÍ KRÁTKODOBÉHO PŘIPOJENÍ DO</w:t>
            </w:r>
            <w:r>
              <w:rPr>
                <w:sz w:val="13"/>
                <w:vertAlign w:val="superscript"/>
              </w:rPr>
              <w:t>)</w:t>
            </w: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 w:rsidP="00860FF9">
            <w:pPr>
              <w:tabs>
                <w:tab w:val="center" w:pos="4455"/>
              </w:tabs>
              <w:spacing w:after="0" w:line="259" w:lineRule="auto"/>
              <w:ind w:left="0" w:firstLine="0"/>
            </w:pPr>
            <w:r>
              <w:t xml:space="preserve">NEJVYŠŠÍ NAPĚŤOVÁ HLADINA ODBĚRNÉHO ZAŘÍZENÍ </w:t>
            </w:r>
            <w:r w:rsidR="00860FF9">
              <w:t xml:space="preserve"> </w:t>
            </w:r>
            <w:r>
              <w:t>kV</w:t>
            </w:r>
          </w:p>
        </w:tc>
        <w:tc>
          <w:tcPr>
            <w:tcW w:w="3462" w:type="dxa"/>
            <w:gridSpan w:val="4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6249EE">
            <w:pPr>
              <w:spacing w:after="0" w:line="259" w:lineRule="auto"/>
              <w:ind w:firstLine="0"/>
            </w:pPr>
            <w:r>
              <w:t xml:space="preserve">POŽADOVANÝ TERMÍN PŘIPOJENÍ </w:t>
            </w:r>
          </w:p>
        </w:tc>
        <w:tc>
          <w:tcPr>
            <w:tcW w:w="1664" w:type="dxa"/>
            <w:gridSpan w:val="4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:rsidR="00AA4156" w:rsidRDefault="00AA4156">
            <w:pPr>
              <w:spacing w:after="160" w:line="259" w:lineRule="auto"/>
              <w:ind w:left="0" w:firstLine="0"/>
            </w:pPr>
          </w:p>
        </w:tc>
      </w:tr>
      <w:tr w:rsidR="00AA4156" w:rsidTr="00860FF9">
        <w:trPr>
          <w:gridAfter w:val="1"/>
          <w:wAfter w:w="6" w:type="dxa"/>
          <w:trHeight w:val="340"/>
        </w:trPr>
        <w:tc>
          <w:tcPr>
            <w:tcW w:w="4466" w:type="dxa"/>
            <w:gridSpan w:val="4"/>
            <w:tcBorders>
              <w:top w:val="single" w:sz="6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 w:rsidP="00860FF9">
            <w:pPr>
              <w:spacing w:after="0" w:line="259" w:lineRule="auto"/>
              <w:ind w:left="1" w:firstLine="0"/>
            </w:pPr>
            <w:r>
              <w:t xml:space="preserve">DRUH KOMPENZACE  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CENTRÁLNÍ 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SKUPINOVÁ  </w:t>
            </w:r>
          </w:p>
        </w:tc>
        <w:tc>
          <w:tcPr>
            <w:tcW w:w="3462" w:type="dxa"/>
            <w:gridSpan w:val="4"/>
            <w:tcBorders>
              <w:top w:val="single" w:sz="6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spacing w:after="0" w:line="259" w:lineRule="auto"/>
              <w:ind w:left="-1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INDIVIDUÁLNÍ  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JINÁ </w:t>
            </w:r>
          </w:p>
        </w:tc>
        <w:tc>
          <w:tcPr>
            <w:tcW w:w="1664" w:type="dxa"/>
            <w:gridSpan w:val="4"/>
            <w:tcBorders>
              <w:top w:val="single" w:sz="6" w:space="0" w:color="BFBFBF"/>
              <w:left w:val="nil"/>
              <w:bottom w:val="single" w:sz="8" w:space="0" w:color="E9592C"/>
              <w:right w:val="nil"/>
            </w:tcBorders>
          </w:tcPr>
          <w:p w:rsidR="00AA4156" w:rsidRDefault="006249EE">
            <w:pPr>
              <w:tabs>
                <w:tab w:val="right" w:pos="1658"/>
              </w:tabs>
              <w:spacing w:after="0" w:line="259" w:lineRule="auto"/>
              <w:ind w:left="0" w:right="-1" w:firstLine="0"/>
            </w:pPr>
            <w:r>
              <w:t xml:space="preserve">VÝKON  </w:t>
            </w:r>
            <w:r>
              <w:tab/>
              <w:t>kVAr</w:t>
            </w:r>
          </w:p>
        </w:tc>
      </w:tr>
    </w:tbl>
    <w:p w:rsidR="00AA4156" w:rsidRDefault="006249EE">
      <w:pPr>
        <w:pStyle w:val="Nadpis1"/>
        <w:spacing w:after="1088"/>
        <w:ind w:left="-4"/>
      </w:pPr>
      <w:r>
        <w:t>DOPLŇUJÍCÍ POZNÁMKY ŽADATELE</w:t>
      </w:r>
    </w:p>
    <w:p w:rsidR="00AA4156" w:rsidRDefault="006249EE">
      <w:pPr>
        <w:spacing w:after="75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20001" cy="12700"/>
                <wp:effectExtent l="0" t="0" r="0" b="0"/>
                <wp:docPr id="5364" name="Group 5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4" style="width:481.89pt;height:1pt;mso-position-horizontal-relative:char;mso-position-vertical-relative:line" coordsize="61200,127">
                <v:shape id="Shape 409" style="position:absolute;width:15303;height:0;left:0;top:0;" coordsize="1530312,0" path="m0,0l1530312,0">
                  <v:stroke weight="1pt" endcap="flat" joinstyle="miter" miterlimit="10" on="true" color="#e9592c"/>
                  <v:fill on="false" color="#000000" opacity="0"/>
                </v:shape>
                <v:shape id="Shape 410" style="position:absolute;width:7988;height:0;left:15303;top:0;" coordsize="798856,0" path="m0,0l798856,0">
                  <v:stroke weight="1pt" endcap="flat" joinstyle="miter" miterlimit="10" on="true" color="#e9592c"/>
                  <v:fill on="false" color="#000000" opacity="0"/>
                </v:shape>
                <v:shape id="Shape 411" style="position:absolute;width:7308;height:0;left:23291;top:0;" coordsize="730834,0" path="m0,0l730834,0">
                  <v:stroke weight="1pt" endcap="flat" joinstyle="miter" miterlimit="10" on="true" color="#e9592c"/>
                  <v:fill on="false" color="#000000" opacity="0"/>
                </v:shape>
                <v:shape id="Shape 412" style="position:absolute;width:13393;height:0;left:30600;top:0;" coordsize="1339393,0" path="m0,0l1339393,0">
                  <v:stroke weight="1pt" endcap="flat" joinstyle="miter" miterlimit="10" on="true" color="#e9592c"/>
                  <v:fill on="false" color="#000000" opacity="0"/>
                </v:shape>
                <v:shape id="Shape 413" style="position:absolute;width:9931;height:0;left:43993;top:0;" coordsize="993191,0" path="m0,0l993191,0">
                  <v:stroke weight="1pt" endcap="flat" joinstyle="miter" miterlimit="10" on="true" color="#e9592c"/>
                  <v:fill on="false" color="#000000" opacity="0"/>
                </v:shape>
                <v:shape id="Shape 414" style="position:absolute;width:7274;height:0;left:53925;top:0;" coordsize="727418,0" path="m0,0l727418,0">
                  <v:stroke weight="1pt" endcap="flat" joinstyle="miter" miterlimit="10" on="true" color="#e9592c"/>
                  <v:fill on="false" color="#000000" opacity="0"/>
                </v:shape>
              </v:group>
            </w:pict>
          </mc:Fallback>
        </mc:AlternateContent>
      </w:r>
    </w:p>
    <w:p w:rsidR="00AA4156" w:rsidRDefault="006249EE">
      <w:pPr>
        <w:pStyle w:val="Nadpis1"/>
        <w:ind w:left="-4"/>
      </w:pPr>
      <w:r>
        <w:t>VYSVĚTLIVKY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Hodící se označte křížkem.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Žádost o připojení prosím podejte i v případech, kdy dochází ke změně charakteru odběru bez změny rezervovaného příkonu, tzn. obvykle  v případech, kdy změníte způsob využívání elektřiny v OPM.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Požadujete-li přemístění měření, uveďte prosím bližší specifikaci Vašeho požadavku v části Doplňující poznámky Žadatele.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 nových staveb uveďte prosím číslo parcely a katastrální území.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Přímotopným topením jsou míněny zejména tyto spotřebiče: elektrokotle, přímotopné el. panely, dotop tepelného čerpadla.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V kolonce Příprava pokrmů uveďte prosím příkon spotřebičů jako jsou sporák, vařič, trouba.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Uveďte prosím spotřebiče, u kterých je předpoklad zpětných vlivů na distribuční soustavu jako jsou tomografy, rentgenové přístroje, motory s rázovou charakteristikou rozběhu, kolísavým odběrem proudu nebo častým zapínáním. V tomto případě prosím vyplňte i formulář „Dotazník pro posouzení zpětných vlivů“.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Označte křížkem, zda požadujete kvalitu dodávky nad standard určený vyhláškou ERÚ a Pravidly provozování distribučních soustav.  V takovém případě hradíte náklady spojené s realizací tohoto nadstandardního požadavku. Požadavek na nadstandard specifikujte  na samostatné příloze.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 krátkodobého připojení uveďte prosím dobu, do kdy bude OPM provozováno.</w:t>
      </w:r>
    </w:p>
    <w:p w:rsidR="00AA4156" w:rsidRPr="00860FF9" w:rsidRDefault="006249EE">
      <w:pPr>
        <w:numPr>
          <w:ilvl w:val="0"/>
          <w:numId w:val="2"/>
        </w:numPr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U nového OPM se jedná o požadované datum připojení, u stávajícího OPM o datum realizace požadované změny.</w:t>
      </w:r>
    </w:p>
    <w:p w:rsidR="00AA4156" w:rsidRPr="00860FF9" w:rsidRDefault="006249EE">
      <w:pPr>
        <w:numPr>
          <w:ilvl w:val="0"/>
          <w:numId w:val="2"/>
        </w:numPr>
        <w:spacing w:after="173"/>
        <w:ind w:hanging="280"/>
        <w:rPr>
          <w:sz w:val="18"/>
          <w:szCs w:val="18"/>
        </w:rPr>
      </w:pPr>
      <w:r w:rsidRPr="00860FF9">
        <w:rPr>
          <w:sz w:val="18"/>
          <w:szCs w:val="18"/>
        </w:rPr>
        <w:t>Označte křížkem druh kompenzace a její výkon v případě, že budete kompenzovat působení spotřebičů se zpětným</w:t>
      </w:r>
      <w:r w:rsidR="00860FF9">
        <w:rPr>
          <w:sz w:val="18"/>
          <w:szCs w:val="18"/>
        </w:rPr>
        <w:t>i vlivy na distribuční soustavu</w:t>
      </w:r>
      <w:r w:rsidRPr="00860FF9">
        <w:rPr>
          <w:sz w:val="18"/>
          <w:szCs w:val="18"/>
        </w:rPr>
        <w:t xml:space="preserve">. V případě zaškrtnutí jiného druhu kompenzace, tento upřesněte. </w:t>
      </w:r>
    </w:p>
    <w:p w:rsidR="00AA4156" w:rsidRPr="00860FF9" w:rsidRDefault="006249EE">
      <w:pPr>
        <w:pStyle w:val="Nadpis1"/>
        <w:ind w:left="-4"/>
        <w:rPr>
          <w:sz w:val="18"/>
          <w:szCs w:val="18"/>
        </w:rPr>
      </w:pPr>
      <w:r>
        <w:lastRenderedPageBreak/>
        <w:t>POKYNY A UPOZORNĚNÍ PRO ŽADATELE</w:t>
      </w:r>
    </w:p>
    <w:p w:rsidR="00AA4156" w:rsidRPr="00860FF9" w:rsidRDefault="006249EE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b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9998053</wp:posOffset>
                </wp:positionV>
                <wp:extent cx="6120001" cy="12700"/>
                <wp:effectExtent l="0" t="0" r="0" b="0"/>
                <wp:wrapTopAndBottom/>
                <wp:docPr id="5367" name="Group 5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351BB" id="Group 5367" o:spid="_x0000_s1026" style="position:absolute;margin-left:56.7pt;margin-top:787.25pt;width:481.9pt;height:1pt;z-index:251661312;mso-position-horizontal-relative:page;mso-position-vertical-relative:page" coordsize="612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">
                <v:shape id="Shape 427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" path="m,l1530312,e" filled="f" strokecolor="#e9592c" strokeweight="1pt">
                  <v:stroke miterlimit="83231f" joinstyle="miter"/>
                  <v:path arrowok="t" textboxrect="0,0,1530312,0"/>
                </v:shape>
                <v:shape id="Shape 428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" path="m,l798856,e" filled="f" strokecolor="#e9592c" strokeweight="1pt">
                  <v:stroke miterlimit="83231f" joinstyle="miter"/>
                  <v:path arrowok="t" textboxrect="0,0,798856,0"/>
                </v:shape>
                <v:shape id="Shape 429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" path="m,l730834,e" filled="f" strokecolor="#e9592c" strokeweight="1pt">
                  <v:stroke miterlimit="83231f" joinstyle="miter"/>
                  <v:path arrowok="t" textboxrect="0,0,730834,0"/>
                </v:shape>
                <v:shape id="Shape 430" o:spid="_x0000_s1030" style="position:absolute;left:30600;width:13393;height:0;visibility:visible;mso-wrap-style:square;v-text-anchor:top" coordsize="1339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" path="m,l1339393,e" filled="f" strokecolor="#e9592c" strokeweight="1pt">
                  <v:stroke miterlimit="83231f" joinstyle="miter"/>
                  <v:path arrowok="t" textboxrect="0,0,1339393,0"/>
                </v:shape>
                <v:shape id="Shape 431" o:spid="_x0000_s1031" style="position:absolute;left:43993;width:9932;height:0;visibility:visible;mso-wrap-style:square;v-text-anchor:top" coordsize="993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" path="m,l993191,e" filled="f" strokecolor="#e9592c" strokeweight="1pt">
                  <v:stroke miterlimit="83231f" joinstyle="miter"/>
                  <v:path arrowok="t" textboxrect="0,0,993191,0"/>
                </v:shape>
                <v:shape id="Shape 432" o:spid="_x0000_s1032" style="position:absolute;left:53925;width:7275;height:0;visibility:visible;mso-wrap-style:square;v-text-anchor:top" coordsize="727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" path="m,l727418,e" filled="f" strokecolor="#e9592c" strokeweight="1pt">
                  <v:stroke miterlimit="83231f" joinstyle="miter"/>
                  <v:path arrowok="t" textboxrect="0,0,727418,0"/>
                </v:shape>
                <w10:wrap type="topAndBottom" anchorx="page" anchory="page"/>
              </v:group>
            </w:pict>
          </mc:Fallback>
        </mc:AlternateContent>
      </w:r>
      <w:r w:rsidRPr="00860FF9">
        <w:rPr>
          <w:sz w:val="18"/>
          <w:szCs w:val="18"/>
        </w:rPr>
        <w:t>Žádost o připojení bude zpracována v souladu s ustanoveními pro připojení odběrného zařízení k</w:t>
      </w:r>
      <w:r w:rsidR="00860FF9">
        <w:rPr>
          <w:sz w:val="18"/>
          <w:szCs w:val="18"/>
        </w:rPr>
        <w:t xml:space="preserve"> zařízení distribuční soustavy L</w:t>
      </w:r>
      <w:r w:rsidRPr="00860FF9">
        <w:rPr>
          <w:sz w:val="18"/>
          <w:szCs w:val="18"/>
        </w:rPr>
        <w:t xml:space="preserve">DS podle zákona číslo 458/2000 Sb., energetický zákon (dále jen EZ) a prováděcích vyhlášek v platném znění. </w:t>
      </w:r>
    </w:p>
    <w:p w:rsidR="00AA4156" w:rsidRPr="00860FF9" w:rsidRDefault="006249EE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sz w:val="18"/>
          <w:szCs w:val="18"/>
        </w:rPr>
        <w:t>Ve smyslu příslušných právních předpisů Vám bude stanovena výše podílu na nákladech spojených s připojením a se zajištěním požadovaného příkonu.</w:t>
      </w:r>
    </w:p>
    <w:p w:rsidR="00860FF9" w:rsidRDefault="006249EE" w:rsidP="000B3CAB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sz w:val="18"/>
          <w:szCs w:val="18"/>
        </w:rPr>
        <w:t xml:space="preserve">Osobní údaje subjektu údajů jsou zpracovávány v souladu s příslušnými aktuálně platnými a účinnými právními předpisy České republiky  a Evropské unie. </w:t>
      </w:r>
    </w:p>
    <w:p w:rsidR="00AA4156" w:rsidRPr="00860FF9" w:rsidRDefault="006249EE" w:rsidP="000B3CAB">
      <w:pPr>
        <w:numPr>
          <w:ilvl w:val="0"/>
          <w:numId w:val="3"/>
        </w:numPr>
        <w:ind w:hanging="240"/>
        <w:rPr>
          <w:sz w:val="18"/>
          <w:szCs w:val="18"/>
        </w:rPr>
      </w:pPr>
      <w:r w:rsidRPr="00860FF9">
        <w:rPr>
          <w:sz w:val="18"/>
          <w:szCs w:val="18"/>
        </w:rPr>
        <w:t>Žadatel bere na vědomí, že před uzavřením následného smluvního vztahu souvisejícího s připojením k zařízení distribuční soustavy PDS musí  prokázat příslušná užívací práva k odběrnému zařízení.</w:t>
      </w:r>
    </w:p>
    <w:p w:rsidR="00AA4156" w:rsidRPr="00860FF9" w:rsidRDefault="00860FF9">
      <w:pPr>
        <w:numPr>
          <w:ilvl w:val="0"/>
          <w:numId w:val="3"/>
        </w:numPr>
        <w:spacing w:after="627"/>
        <w:ind w:hanging="240"/>
        <w:rPr>
          <w:sz w:val="18"/>
          <w:szCs w:val="18"/>
        </w:rPr>
      </w:pPr>
      <w:r>
        <w:rPr>
          <w:sz w:val="18"/>
          <w:szCs w:val="18"/>
        </w:rPr>
        <w:t>L</w:t>
      </w:r>
      <w:r w:rsidR="006249EE" w:rsidRPr="00860FF9">
        <w:rPr>
          <w:sz w:val="18"/>
          <w:szCs w:val="18"/>
        </w:rPr>
        <w:t>DS je oprávněn</w:t>
      </w:r>
      <w:r>
        <w:rPr>
          <w:sz w:val="18"/>
          <w:szCs w:val="18"/>
        </w:rPr>
        <w:t>a</w:t>
      </w:r>
      <w:r w:rsidR="006249EE" w:rsidRPr="00860FF9">
        <w:rPr>
          <w:sz w:val="18"/>
          <w:szCs w:val="18"/>
        </w:rPr>
        <w:t xml:space="preserve"> od Žadatele požadovat doplnění Žádosti.</w:t>
      </w:r>
    </w:p>
    <w:p w:rsidR="00AA4156" w:rsidRDefault="006249EE">
      <w:pPr>
        <w:spacing w:after="79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20001" cy="12700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5" style="width:481.89pt;height:1pt;mso-position-horizontal-relative:char;mso-position-vertical-relative:line" coordsize="61200,127">
                <v:shape id="Shape 415" style="position:absolute;width:15303;height:0;left:0;top:0;" coordsize="1530312,0" path="m0,0l1530312,0">
                  <v:stroke weight="1pt" endcap="flat" joinstyle="miter" miterlimit="10" on="true" color="#e9592c"/>
                  <v:fill on="false" color="#000000" opacity="0"/>
                </v:shape>
                <v:shape id="Shape 416" style="position:absolute;width:7988;height:0;left:15303;top:0;" coordsize="798856,0" path="m0,0l798856,0">
                  <v:stroke weight="1pt" endcap="flat" joinstyle="miter" miterlimit="10" on="true" color="#e9592c"/>
                  <v:fill on="false" color="#000000" opacity="0"/>
                </v:shape>
                <v:shape id="Shape 417" style="position:absolute;width:7308;height:0;left:23291;top:0;" coordsize="730834,0" path="m0,0l730834,0">
                  <v:stroke weight="1pt" endcap="flat" joinstyle="miter" miterlimit="10" on="true" color="#e9592c"/>
                  <v:fill on="false" color="#000000" opacity="0"/>
                </v:shape>
                <v:shape id="Shape 418" style="position:absolute;width:13393;height:0;left:30600;top:0;" coordsize="1339393,0" path="m0,0l1339393,0">
                  <v:stroke weight="1pt" endcap="flat" joinstyle="miter" miterlimit="10" on="true" color="#e9592c"/>
                  <v:fill on="false" color="#000000" opacity="0"/>
                </v:shape>
                <v:shape id="Shape 419" style="position:absolute;width:9931;height:0;left:43993;top:0;" coordsize="993191,0" path="m0,0l993191,0">
                  <v:stroke weight="1pt" endcap="flat" joinstyle="miter" miterlimit="10" on="true" color="#e9592c"/>
                  <v:fill on="false" color="#000000" opacity="0"/>
                </v:shape>
                <v:shape id="Shape 420" style="position:absolute;width:7274;height:0;left:53925;top:0;" coordsize="727418,0" path="m0,0l727418,0">
                  <v:stroke weight="1pt" endcap="flat" joinstyle="miter" miterlimit="10" on="true" color="#e9592c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557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380"/>
        <w:gridCol w:w="6177"/>
      </w:tblGrid>
      <w:tr w:rsidR="00AA4156">
        <w:trPr>
          <w:trHeight w:val="21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POVINNÉ PŘÍLOHY  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KATASTRÁLNÍ MAPA S VYZNAČENÍM POZEMKU NEBO STAVBY   </w:t>
            </w:r>
          </w:p>
        </w:tc>
      </w:tr>
      <w:tr w:rsidR="00AA4156">
        <w:trPr>
          <w:trHeight w:val="23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tabs>
                <w:tab w:val="center" w:pos="6140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ODDĚLOVACÍ GEOMETRICKÝ PLÁN U NOVĚ VZNIKAJÍCÍCH POZEMKŮ (PARCEL) </w:t>
            </w:r>
            <w:r>
              <w:tab/>
              <w:t xml:space="preserve"> </w:t>
            </w:r>
          </w:p>
        </w:tc>
      </w:tr>
      <w:tr w:rsidR="00AA4156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DOTAZNÍK PRO PŘIPOJENÍ SPOTŘEBIČŮ SE ZPĚTNÝMI VLIVY </w:t>
            </w:r>
            <w:r>
              <w:rPr>
                <w:sz w:val="13"/>
                <w:vertAlign w:val="superscript"/>
              </w:rPr>
              <w:t>8)</w:t>
            </w:r>
          </w:p>
        </w:tc>
      </w:tr>
      <w:tr w:rsidR="00AA4156">
        <w:trPr>
          <w:trHeight w:val="24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>VÝPIS Z OBCHODNÍHO REJSTŘÍKU, ŽIVNOSTENSKÝ LIST NEBO JINÝ DOKLAD</w:t>
            </w:r>
          </w:p>
        </w:tc>
      </w:tr>
      <w:tr w:rsidR="00AA4156">
        <w:trPr>
          <w:trHeight w:val="22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A4156" w:rsidRDefault="006249E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b w:val="0"/>
                <w:color w:val="E9592C"/>
              </w:rPr>
              <w:t></w:t>
            </w:r>
            <w:r>
              <w:rPr>
                <w:rFonts w:ascii="Wingdings" w:eastAsia="Wingdings" w:hAnsi="Wingdings" w:cs="Wingdings"/>
                <w:b w:val="0"/>
                <w:color w:val="E9592C"/>
              </w:rPr>
              <w:t></w:t>
            </w:r>
            <w:r>
              <w:t xml:space="preserve">DOKLAD O VLASTNICKÉM NEBO JINÉM PRÁVU K ODBĚRNÉMU MÍSTU </w:t>
            </w:r>
            <w:r>
              <w:rPr>
                <w:sz w:val="16"/>
              </w:rPr>
              <w:t xml:space="preserve"> </w:t>
            </w:r>
          </w:p>
        </w:tc>
      </w:tr>
    </w:tbl>
    <w:p w:rsidR="00AA4156" w:rsidRDefault="006249EE">
      <w:pPr>
        <w:spacing w:after="75" w:line="259" w:lineRule="auto"/>
        <w:ind w:left="0" w:firstLine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20001" cy="12700"/>
                <wp:effectExtent l="0" t="0" r="0" b="0"/>
                <wp:docPr id="5366" name="Group 5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1" cy="12700"/>
                          <a:chOff x="0" y="0"/>
                          <a:chExt cx="6120001" cy="12700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60000" y="0"/>
                            <a:ext cx="13393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93">
                                <a:moveTo>
                                  <a:pt x="0" y="0"/>
                                </a:moveTo>
                                <a:lnTo>
                                  <a:pt x="133939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99387" y="0"/>
                            <a:ext cx="993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91">
                                <a:moveTo>
                                  <a:pt x="0" y="0"/>
                                </a:moveTo>
                                <a:lnTo>
                                  <a:pt x="99319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392584" y="0"/>
                            <a:ext cx="727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418">
                                <a:moveTo>
                                  <a:pt x="0" y="0"/>
                                </a:moveTo>
                                <a:lnTo>
                                  <a:pt x="7274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6" style="width:481.89pt;height:1pt;mso-position-horizontal-relative:char;mso-position-vertical-relative:line" coordsize="61200,127">
                <v:shape id="Shape 421" style="position:absolute;width:15303;height:0;left:0;top:0;" coordsize="1530312,0" path="m0,0l1530312,0">
                  <v:stroke weight="1pt" endcap="flat" joinstyle="miter" miterlimit="10" on="true" color="#e9592c"/>
                  <v:fill on="false" color="#000000" opacity="0"/>
                </v:shape>
                <v:shape id="Shape 422" style="position:absolute;width:7988;height:0;left:15303;top:0;" coordsize="798856,0" path="m0,0l798856,0">
                  <v:stroke weight="1pt" endcap="flat" joinstyle="miter" miterlimit="10" on="true" color="#e9592c"/>
                  <v:fill on="false" color="#000000" opacity="0"/>
                </v:shape>
                <v:shape id="Shape 423" style="position:absolute;width:7308;height:0;left:23291;top:0;" coordsize="730834,0" path="m0,0l730834,0">
                  <v:stroke weight="1pt" endcap="flat" joinstyle="miter" miterlimit="10" on="true" color="#e9592c"/>
                  <v:fill on="false" color="#000000" opacity="0"/>
                </v:shape>
                <v:shape id="Shape 424" style="position:absolute;width:13393;height:0;left:30600;top:0;" coordsize="1339393,0" path="m0,0l1339393,0">
                  <v:stroke weight="1pt" endcap="flat" joinstyle="miter" miterlimit="10" on="true" color="#e9592c"/>
                  <v:fill on="false" color="#000000" opacity="0"/>
                </v:shape>
                <v:shape id="Shape 425" style="position:absolute;width:9931;height:0;left:43993;top:0;" coordsize="993191,0" path="m0,0l993191,0">
                  <v:stroke weight="1pt" endcap="flat" joinstyle="miter" miterlimit="10" on="true" color="#e9592c"/>
                  <v:fill on="false" color="#000000" opacity="0"/>
                </v:shape>
                <v:shape id="Shape 426" style="position:absolute;width:7274;height:0;left:53925;top:0;" coordsize="727418,0" path="m0,0l727418,0">
                  <v:stroke weight="1pt" endcap="flat" joinstyle="miter" miterlimit="10" on="true" color="#e9592c"/>
                  <v:fill on="false" color="#000000" opacity="0"/>
                </v:shape>
              </v:group>
            </w:pict>
          </mc:Fallback>
        </mc:AlternateContent>
      </w:r>
    </w:p>
    <w:p w:rsidR="00AA4156" w:rsidRDefault="006249EE">
      <w:pPr>
        <w:pStyle w:val="Nadpis1"/>
        <w:spacing w:after="42"/>
        <w:ind w:left="-4"/>
      </w:pPr>
      <w:r>
        <w:t xml:space="preserve">PROHLÁŠENÍ ŽADATELE </w:t>
      </w:r>
    </w:p>
    <w:p w:rsidR="00AA4156" w:rsidRDefault="006249EE">
      <w:pPr>
        <w:spacing w:after="160"/>
        <w:ind w:left="-4"/>
      </w:pPr>
      <w:r>
        <w:rPr>
          <w:sz w:val="16"/>
        </w:rPr>
        <w:t>Žadatel prohlašuje, že všechny údaje této žádosti, jakož i všechny přílohy k této žádosti jsou správné a pravdivé, a že si je vědom všech  důsledků, pokud by toto prohlášení bylo nesprávné nebo nepravdivé.</w:t>
      </w:r>
    </w:p>
    <w:p w:rsidR="00AA4156" w:rsidRDefault="006249EE">
      <w:pPr>
        <w:pStyle w:val="Nadpis1"/>
        <w:spacing w:after="145"/>
        <w:ind w:left="-4"/>
      </w:pPr>
      <w:r>
        <w:t xml:space="preserve">ZA ŽADATELE  </w:t>
      </w:r>
    </w:p>
    <w:p w:rsidR="00AA4156" w:rsidRDefault="006249EE">
      <w:pPr>
        <w:tabs>
          <w:tab w:val="center" w:pos="2358"/>
        </w:tabs>
        <w:spacing w:after="450"/>
        <w:ind w:left="-14" w:firstLine="0"/>
      </w:pPr>
      <w:r>
        <w:rPr>
          <w:sz w:val="16"/>
        </w:rPr>
        <w:t xml:space="preserve">V   </w:t>
      </w:r>
      <w:r>
        <w:rPr>
          <w:sz w:val="16"/>
        </w:rPr>
        <w:tab/>
        <w:t xml:space="preserve">DNE </w:t>
      </w:r>
    </w:p>
    <w:p w:rsidR="00AA4156" w:rsidRDefault="006249EE">
      <w:pPr>
        <w:tabs>
          <w:tab w:val="center" w:pos="2200"/>
          <w:tab w:val="center" w:pos="8097"/>
        </w:tabs>
        <w:spacing w:after="42"/>
        <w:ind w:left="-14" w:firstLine="0"/>
      </w:pPr>
      <w:r w:rsidRPr="00860FF9">
        <w:rPr>
          <w:b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10464165</wp:posOffset>
                </wp:positionV>
                <wp:extent cx="6487160" cy="198120"/>
                <wp:effectExtent l="0" t="0" r="0" b="0"/>
                <wp:wrapTopAndBottom/>
                <wp:docPr id="5363" name="Group 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60" cy="198120"/>
                          <a:chOff x="720888" y="26391"/>
                          <a:chExt cx="6487421" cy="198638"/>
                        </a:xfrm>
                      </wpg:grpSpPr>
                      <wps:wsp>
                        <wps:cNvPr id="372" name="Rectangle 372"/>
                        <wps:cNvSpPr/>
                        <wps:spPr>
                          <a:xfrm>
                            <a:off x="720888" y="26391"/>
                            <a:ext cx="1146223" cy="198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156" w:rsidRDefault="006249E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w w:val="115"/>
                                  <w:sz w:val="20"/>
                                </w:rPr>
                                <w:t>SKUPINA</w:t>
                              </w:r>
                              <w:r>
                                <w:rPr>
                                  <w:color w:val="FFFEFD"/>
                                  <w:spacing w:val="2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5691277" y="28551"/>
                            <a:ext cx="1517032" cy="19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156" w:rsidRDefault="00AA415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63" o:spid="_x0000_s1026" style="position:absolute;left:0;text-align:left;margin-left:56.75pt;margin-top:823.95pt;width:510.8pt;height:15.6pt;z-index:251660288;mso-position-horizontal-relative:page;mso-position-vertical-relative:page;mso-width-relative:margin;mso-height-relative:margin" coordorigin="7208,263" coordsize="64874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">
                <v:rect id="Rectangle 372" o:spid="_x0000_s1027" style="position:absolute;left:7208;top:263;width:1146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AA4156" w:rsidRDefault="006249E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w w:val="115"/>
                            <w:sz w:val="20"/>
                          </w:rPr>
                          <w:t>SKUPINA</w:t>
                        </w:r>
                        <w:r>
                          <w:rPr>
                            <w:color w:val="FFFEFD"/>
                            <w:spacing w:val="28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028" style="position:absolute;left:56912;top:285;width:15171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:rsidR="00AA4156" w:rsidRDefault="00AA415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16"/>
        </w:rPr>
        <w:t xml:space="preserve">JMÉNO, PŘÍJMENÍ, FUNKCE </w:t>
      </w:r>
      <w:r>
        <w:rPr>
          <w:sz w:val="16"/>
        </w:rPr>
        <w:tab/>
        <w:t xml:space="preserve"> </w:t>
      </w:r>
      <w:r>
        <w:rPr>
          <w:sz w:val="16"/>
        </w:rPr>
        <w:tab/>
        <w:t>PODPIS (RAZÍTKO)</w:t>
      </w:r>
    </w:p>
    <w:sectPr w:rsidR="00AA4156">
      <w:pgSz w:w="11906" w:h="16838"/>
      <w:pgMar w:top="555" w:right="1134" w:bottom="117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4A9"/>
    <w:multiLevelType w:val="hybridMultilevel"/>
    <w:tmpl w:val="245C584A"/>
    <w:lvl w:ilvl="0" w:tplc="9236CDD6">
      <w:start w:val="1"/>
      <w:numFmt w:val="bullet"/>
      <w:lvlText w:val=""/>
      <w:lvlJc w:val="left"/>
      <w:pPr>
        <w:ind w:left="2392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4E87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20C4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5CEC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DC2B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6C5A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D861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90E9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2271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9592C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32BD5"/>
    <w:multiLevelType w:val="hybridMultilevel"/>
    <w:tmpl w:val="93ACB46E"/>
    <w:lvl w:ilvl="0" w:tplc="80EAF5DE">
      <w:start w:val="1"/>
      <w:numFmt w:val="decimal"/>
      <w:lvlText w:val="%1)"/>
      <w:lvlJc w:val="left"/>
      <w:pPr>
        <w:ind w:left="28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1DA5290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37E2F08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802C7F6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C6082E0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52BC2E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F08ACA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9C41312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5F2F05E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F155E"/>
    <w:multiLevelType w:val="hybridMultilevel"/>
    <w:tmpl w:val="D1425536"/>
    <w:lvl w:ilvl="0" w:tplc="63A89CB4">
      <w:start w:val="1"/>
      <w:numFmt w:val="lowerLetter"/>
      <w:lvlText w:val="%1)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9D2BB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D1EF7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E9C19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41E2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7A808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7B60E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B84F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0B021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737473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6"/>
    <w:rsid w:val="003D62C7"/>
    <w:rsid w:val="006249EE"/>
    <w:rsid w:val="00860FF9"/>
    <w:rsid w:val="00AA4156"/>
    <w:rsid w:val="00C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900A7-035F-4F25-9931-7F02207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" w:line="248" w:lineRule="auto"/>
      <w:ind w:left="10" w:hanging="10"/>
    </w:pPr>
    <w:rPr>
      <w:rFonts w:ascii="Calibri" w:eastAsia="Calibri" w:hAnsi="Calibri" w:cs="Calibri"/>
      <w:b/>
      <w:color w:val="737473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11" w:hanging="10"/>
      <w:outlineLvl w:val="0"/>
    </w:pPr>
    <w:rPr>
      <w:rFonts w:ascii="Calibri" w:eastAsia="Calibri" w:hAnsi="Calibri" w:cs="Calibri"/>
      <w:b/>
      <w:color w:val="737473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737473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6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ana.cz/slu&#382;by%20a%20are%E1l/energetik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polana.cz/slu&#382;by%20a%20are%E1l/energetik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lana.cz/slu&#382;by%20a%20are%E1l/energeti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Vlasat&#253;@spolana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2CF700E22EC48903F74905B75CCCD" ma:contentTypeVersion="1" ma:contentTypeDescription="Create a new document." ma:contentTypeScope="" ma:versionID="fcd9ea6c40139fc61f22c00804ce2c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470A8-556D-407C-B337-AE91F6598AF7}"/>
</file>

<file path=customXml/itemProps2.xml><?xml version="1.0" encoding="utf-8"?>
<ds:datastoreItem xmlns:ds="http://schemas.openxmlformats.org/officeDocument/2006/customXml" ds:itemID="{18B8F055-3EDC-446C-83C6-5BDCF3F0C791}"/>
</file>

<file path=customXml/itemProps3.xml><?xml version="1.0" encoding="utf-8"?>
<ds:datastoreItem xmlns:ds="http://schemas.openxmlformats.org/officeDocument/2006/customXml" ds:itemID="{F18CFE28-6CCD-4CB3-9675-77B4FF49F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Marvil</dc:creator>
  <cp:keywords/>
  <cp:lastModifiedBy>Mašková Kateřina (UNP-SPO)</cp:lastModifiedBy>
  <cp:revision>3</cp:revision>
  <dcterms:created xsi:type="dcterms:W3CDTF">2024-02-14T13:43:00Z</dcterms:created>
  <dcterms:modified xsi:type="dcterms:W3CDTF">2024-02-14T13:46:00Z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0x0101000322CF700E22EC48903F74905B75CCCD</vt:lpwstr>
  </property>
</Properties>
</file>